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附件3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</w:t>
      </w:r>
    </w:p>
    <w:p/>
    <w:p>
      <w:pPr>
        <w:jc w:val="center"/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学院2021年年预计毕业研究生学籍信息勘误登记表</w:t>
      </w:r>
    </w:p>
    <w:tbl>
      <w:tblPr>
        <w:tblStyle w:val="2"/>
        <w:tblW w:w="85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4"/>
        <w:gridCol w:w="1972"/>
        <w:gridCol w:w="2056"/>
        <w:gridCol w:w="1247"/>
        <w:gridCol w:w="146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学号：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联系电话： 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错误信息1：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错误信息2：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8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19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学号：</w:t>
            </w:r>
          </w:p>
        </w:tc>
        <w:tc>
          <w:tcPr>
            <w:tcW w:w="20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</w:tc>
        <w:tc>
          <w:tcPr>
            <w:tcW w:w="12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联系电话： </w:t>
            </w:r>
          </w:p>
        </w:tc>
        <w:tc>
          <w:tcPr>
            <w:tcW w:w="14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错误信息1：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错误信息2：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学号：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联系电话： 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错误信息1：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错误信息2：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学号：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联系电话： 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错误信息1：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错误信息2：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学号：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联系电话： 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错误信息1：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错误信息2：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学号：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联系电话： 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错误信息1：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错误信息2：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学号：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联系电话： 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错误信息1：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错误信息2：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学号：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联系电话： 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错误信息1：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错误信息2：</w:t>
            </w:r>
          </w:p>
        </w:tc>
        <w:tc>
          <w:tcPr>
            <w:tcW w:w="47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正确信息：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注：如须勘误，请研究生填写本表，并附截图，报所在培养单位干事老师，培养单位汇总报研究生院。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17332"/>
    <w:rsid w:val="055223E2"/>
    <w:rsid w:val="4D2A65EA"/>
    <w:rsid w:val="587A42E9"/>
    <w:rsid w:val="5D217332"/>
    <w:rsid w:val="7E92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2020-04-10T15:51:00Z</dcterms:created>
  <dc:creator>jely</dc:creator>
  <cp:lastModifiedBy>杜佳慧</cp:lastModifiedBy>
  <dcterms:modified xsi:type="dcterms:W3CDTF">2021-04-09T00:50:58Z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A3058AECFC1C4BECA6DDE70C437E4655</vt:lpwstr>
  </property>
</Properties>
</file>