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1616" w:firstLineChars="503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学信网学历图像信息核对步骤和要求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登陆学信网 </w:t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HYPERLINK "http://www.chsi.com.cn/"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Style w:val="6"/>
          <w:rFonts w:hint="eastAsia" w:ascii="楷体" w:hAnsi="楷体" w:eastAsia="楷体" w:cs="楷体"/>
          <w:sz w:val="30"/>
          <w:szCs w:val="30"/>
        </w:rPr>
        <w:t>http://www.chsi.com.cn/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</w:rPr>
        <w:t>（图1）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→点击学信档案→注册学信网帐号（图2，要求实名注册，且姓名及身份证号正确方能链接上教育部网站）。已注册过账号的直接登录，注册帐号或者登录过程中出现系统问题，请致电学信网客服热线：010-82336088-202进行咨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</w:pPr>
      <w:r>
        <w:drawing>
          <wp:inline distT="0" distB="0" distL="114300" distR="114300">
            <wp:extent cx="4445635" cy="2944495"/>
            <wp:effectExtent l="0" t="0" r="1206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图1学信网首页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</w:pPr>
      <w:r>
        <w:drawing>
          <wp:inline distT="0" distB="0" distL="114300" distR="114300">
            <wp:extent cx="4470400" cy="279781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15" w:lineRule="atLeast"/>
        <w:ind w:left="640" w:leftChars="0" w:right="0" w:righ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 学信档案页面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登陆学信档案后，点击“学籍信息”，校对学籍基本信息和图像信息，进入毕业照片校对，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请认真核对图像信息，如照片无误，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请进行正确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确认</w:t>
      </w: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如有错误点击“错误”进入修改界面并提交修改意见；凡信息有误、照片与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人不符或照片缺失者，请填写《202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预计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毕业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研究生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图像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信息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勘误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登记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表》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并附截图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所在学院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干事老师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3、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请各位毕业研究生务必按要求及时完成本人图像信息查询核对，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如因本人原因未对信息进行核对和确认，导致学历电子注册信息、毕业证书和学位证书信息有误，以及学信网查询不到学历证书等问题，责任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-6"/>
          <w:kern w:val="0"/>
          <w:sz w:val="30"/>
          <w:szCs w:val="30"/>
          <w:shd w:val="clear" w:fill="FFFFFF"/>
          <w:lang w:val="en-US" w:eastAsia="zh-CN" w:bidi="ar"/>
        </w:rPr>
        <w:t>由本人自负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6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742B7"/>
    <w:multiLevelType w:val="singleLevel"/>
    <w:tmpl w:val="5E4742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32F2B"/>
    <w:rsid w:val="04212FC8"/>
    <w:rsid w:val="0D1124B8"/>
    <w:rsid w:val="0E9D3928"/>
    <w:rsid w:val="129D1060"/>
    <w:rsid w:val="146A0EAA"/>
    <w:rsid w:val="18203579"/>
    <w:rsid w:val="392A719D"/>
    <w:rsid w:val="40023AA0"/>
    <w:rsid w:val="44002721"/>
    <w:rsid w:val="517D2BA6"/>
    <w:rsid w:val="61B32F2B"/>
    <w:rsid w:val="758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2020-04-10T15:50:00Z</dcterms:created>
  <dc:creator>jely</dc:creator>
  <cp:lastModifiedBy>杜佳慧</cp:lastModifiedBy>
  <dcterms:modified xsi:type="dcterms:W3CDTF">2021-04-01T01:45:19Z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1CAAB6B262BB4C7B883102B09A41B7CD</vt:lpwstr>
  </property>
</Properties>
</file>